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F46" w:rsidRPr="00552F46" w:rsidRDefault="00552F46" w:rsidP="00552F46">
      <w:pPr>
        <w:pStyle w:val="a3"/>
        <w:rPr>
          <w:b w:val="0"/>
          <w:sz w:val="20"/>
          <w:szCs w:val="22"/>
        </w:rPr>
      </w:pPr>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 xml:space="preserve">г. </w:t>
      </w:r>
      <w:r w:rsidR="00D238C5">
        <w:rPr>
          <w:bCs/>
          <w:sz w:val="24"/>
          <w:szCs w:val="24"/>
        </w:rPr>
        <w:t>Благовещенск</w:t>
      </w:r>
      <w:r w:rsidRPr="00994D6C">
        <w:rPr>
          <w:bCs/>
          <w:sz w:val="24"/>
          <w:szCs w:val="24"/>
        </w:rPr>
        <w:tab/>
      </w:r>
      <w:proofErr w:type="gramStart"/>
      <w:r w:rsidRPr="00994D6C">
        <w:rPr>
          <w:bCs/>
          <w:sz w:val="24"/>
          <w:szCs w:val="24"/>
        </w:rPr>
        <w:t xml:space="preserve">   «</w:t>
      </w:r>
      <w:proofErr w:type="gramEnd"/>
      <w:r w:rsidRPr="00994D6C">
        <w:rPr>
          <w:bCs/>
          <w:sz w:val="24"/>
          <w:szCs w:val="24"/>
        </w:rPr>
        <w:t>___» _________ 20</w:t>
      </w:r>
      <w:r w:rsidR="00D238C5">
        <w:rPr>
          <w:bCs/>
          <w:sz w:val="24"/>
          <w:szCs w:val="24"/>
        </w:rPr>
        <w:t>20</w:t>
      </w:r>
      <w:r w:rsidRPr="00994D6C">
        <w:rPr>
          <w:bCs/>
          <w:sz w:val="24"/>
          <w:szCs w:val="24"/>
        </w:rPr>
        <w:t>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«Акт рекламации»</w:t>
      </w:r>
      <w:r w:rsidRPr="00994D6C">
        <w:rPr>
          <w:sz w:val="24"/>
          <w:szCs w:val="24"/>
          <w:lang w:eastAsia="en-US"/>
        </w:rPr>
        <w:t xml:space="preserve"> – документ, оформляемый по унифицированным формам </w:t>
      </w:r>
      <w:r w:rsidRPr="00994D6C">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Pr>
          <w:snapToGrid w:val="0"/>
          <w:sz w:val="24"/>
          <w:szCs w:val="24"/>
        </w:rPr>
        <w:t>-</w:t>
      </w:r>
      <w:r w:rsidRPr="0094544C">
        <w:rPr>
          <w:sz w:val="24"/>
          <w:szCs w:val="24"/>
          <w:lang w:eastAsia="en-US"/>
        </w:rPr>
        <w:t xml:space="preserve">3 «Акт об установленном расхождении </w:t>
      </w:r>
      <w:r w:rsidRPr="0094544C">
        <w:rPr>
          <w:sz w:val="24"/>
          <w:szCs w:val="24"/>
          <w:lang w:eastAsia="en-US"/>
        </w:rPr>
        <w:br/>
        <w:t>по количеству и качеству при приемк</w:t>
      </w:r>
      <w:r w:rsidRPr="00994D6C">
        <w:rPr>
          <w:sz w:val="24"/>
          <w:szCs w:val="24"/>
          <w:lang w:eastAsia="en-US"/>
        </w:rPr>
        <w:t>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8F3BEB"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994D6C">
        <w:rPr>
          <w:b/>
          <w:sz w:val="24"/>
          <w:szCs w:val="24"/>
          <w:lang w:eastAsia="en-US"/>
        </w:rPr>
        <w:t xml:space="preserve"> </w:t>
      </w:r>
      <w:r w:rsidR="00886F70" w:rsidRPr="00994D6C">
        <w:rPr>
          <w:b/>
          <w:sz w:val="24"/>
          <w:szCs w:val="24"/>
          <w:lang w:eastAsia="en-US"/>
        </w:rPr>
        <w:t>«Гарантийный срок»</w:t>
      </w:r>
      <w:r w:rsidR="00886F70" w:rsidRPr="00994D6C">
        <w:rPr>
          <w:sz w:val="24"/>
          <w:szCs w:val="24"/>
        </w:rPr>
        <w:t xml:space="preserve"> </w:t>
      </w:r>
      <w:r w:rsidR="00886F70" w:rsidRPr="00994D6C">
        <w:rPr>
          <w:sz w:val="24"/>
          <w:szCs w:val="24"/>
          <w:lang w:eastAsia="en-US"/>
        </w:rPr>
        <w:t xml:space="preserve">– период, в течение которого качество поставленного </w:t>
      </w:r>
      <w:r w:rsidR="00886F70">
        <w:rPr>
          <w:sz w:val="24"/>
          <w:szCs w:val="24"/>
          <w:lang w:eastAsia="en-US"/>
        </w:rPr>
        <w:t>т</w:t>
      </w:r>
      <w:r w:rsidR="00886F70" w:rsidRPr="0094544C">
        <w:rPr>
          <w:sz w:val="24"/>
          <w:szCs w:val="24"/>
          <w:lang w:eastAsia="en-US"/>
        </w:rPr>
        <w:t>овара должно соответствовать требованиям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r>
      <w:r w:rsidRPr="00994D6C">
        <w:rPr>
          <w:sz w:val="24"/>
          <w:szCs w:val="24"/>
          <w:lang w:eastAsia="en-US"/>
        </w:rPr>
        <w:lastRenderedPageBreak/>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8F3BEB"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8F3BEB">
        <w:rPr>
          <w:rFonts w:eastAsia="Calibri"/>
          <w:bCs/>
          <w:sz w:val="24"/>
          <w:szCs w:val="24"/>
          <w:lang w:eastAsia="en-US"/>
        </w:rPr>
        <w:t xml:space="preserve">Комплектные трансформаторные подстанции </w:t>
      </w:r>
      <w:r w:rsidRPr="00994D6C">
        <w:rPr>
          <w:bCs/>
          <w:sz w:val="24"/>
          <w:szCs w:val="24"/>
        </w:rPr>
        <w:t>(далее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8F3BEB">
        <w:rPr>
          <w:bCs/>
          <w:sz w:val="24"/>
          <w:szCs w:val="24"/>
        </w:rPr>
        <w:t>филиала АО «ДРСК» «Амурские электрические сети»)</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008F3BEB">
        <w:rPr>
          <w:bCs/>
          <w:sz w:val="24"/>
          <w:szCs w:val="24"/>
        </w:rPr>
        <w:t xml:space="preserve">станция Благовещенск </w:t>
      </w:r>
      <w:proofErr w:type="spellStart"/>
      <w:r w:rsidR="008F3BEB">
        <w:rPr>
          <w:bCs/>
          <w:sz w:val="24"/>
          <w:szCs w:val="24"/>
        </w:rPr>
        <w:t>Заб</w:t>
      </w:r>
      <w:proofErr w:type="spellEnd"/>
      <w:r w:rsidR="008F3BEB">
        <w:rPr>
          <w:bCs/>
          <w:sz w:val="24"/>
          <w:szCs w:val="24"/>
        </w:rPr>
        <w:t xml:space="preserve">. ЖД, код станции-954704, код предсприятия-9533, ОКПО-97987579 </w:t>
      </w:r>
      <w:r w:rsidRPr="00994D6C">
        <w:rPr>
          <w:sz w:val="24"/>
          <w:szCs w:val="24"/>
        </w:rPr>
        <w:t>(далее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Pr="00994D6C">
        <w:rPr>
          <w:bCs/>
          <w:sz w:val="24"/>
          <w:szCs w:val="24"/>
          <w:highlight w:val="lightGray"/>
        </w:rPr>
        <w:t>«</w:t>
      </w:r>
      <w:r w:rsidR="008F3BEB">
        <w:rPr>
          <w:bCs/>
          <w:sz w:val="24"/>
          <w:szCs w:val="24"/>
          <w:highlight w:val="lightGray"/>
        </w:rPr>
        <w:t>01</w:t>
      </w:r>
      <w:r w:rsidRPr="00994D6C">
        <w:rPr>
          <w:bCs/>
          <w:sz w:val="24"/>
          <w:szCs w:val="24"/>
          <w:highlight w:val="lightGray"/>
        </w:rPr>
        <w:t xml:space="preserve">» </w:t>
      </w:r>
      <w:r w:rsidR="008F3BEB">
        <w:rPr>
          <w:bCs/>
          <w:sz w:val="24"/>
          <w:szCs w:val="24"/>
          <w:highlight w:val="lightGray"/>
        </w:rPr>
        <w:t xml:space="preserve">июня </w:t>
      </w:r>
      <w:r w:rsidRPr="00994D6C">
        <w:rPr>
          <w:bCs/>
          <w:sz w:val="24"/>
          <w:szCs w:val="24"/>
          <w:highlight w:val="lightGray"/>
        </w:rPr>
        <w:t>20</w:t>
      </w:r>
      <w:r w:rsidR="008F3BEB">
        <w:rPr>
          <w:bCs/>
          <w:sz w:val="24"/>
          <w:szCs w:val="24"/>
          <w:highlight w:val="lightGray"/>
        </w:rPr>
        <w:t>20</w:t>
      </w:r>
      <w:r w:rsidRPr="00994D6C">
        <w:rPr>
          <w:bCs/>
          <w:sz w:val="24"/>
          <w:szCs w:val="24"/>
        </w:rPr>
        <w:t>г.</w:t>
      </w:r>
    </w:p>
    <w:p w:rsidR="00886F70" w:rsidRPr="00994D6C"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Окончание – </w:t>
      </w:r>
      <w:r w:rsidRPr="00994D6C">
        <w:rPr>
          <w:bCs/>
          <w:sz w:val="24"/>
          <w:szCs w:val="24"/>
          <w:highlight w:val="lightGray"/>
        </w:rPr>
        <w:t>«</w:t>
      </w:r>
      <w:r w:rsidR="008F3BEB">
        <w:rPr>
          <w:bCs/>
          <w:sz w:val="24"/>
          <w:szCs w:val="24"/>
          <w:highlight w:val="lightGray"/>
        </w:rPr>
        <w:t>30</w:t>
      </w:r>
      <w:r w:rsidRPr="00994D6C">
        <w:rPr>
          <w:bCs/>
          <w:sz w:val="24"/>
          <w:szCs w:val="24"/>
          <w:highlight w:val="lightGray"/>
        </w:rPr>
        <w:t>»</w:t>
      </w:r>
      <w:r w:rsidR="008F3BEB">
        <w:rPr>
          <w:bCs/>
          <w:sz w:val="24"/>
          <w:szCs w:val="24"/>
          <w:highlight w:val="lightGray"/>
        </w:rPr>
        <w:t xml:space="preserve"> июня </w:t>
      </w:r>
      <w:r w:rsidRPr="00994D6C">
        <w:rPr>
          <w:bCs/>
          <w:sz w:val="24"/>
          <w:szCs w:val="24"/>
          <w:highlight w:val="lightGray"/>
        </w:rPr>
        <w:t>20</w:t>
      </w:r>
      <w:r w:rsidR="008F3BEB">
        <w:rPr>
          <w:bCs/>
          <w:sz w:val="24"/>
          <w:szCs w:val="24"/>
          <w:highlight w:val="lightGray"/>
        </w:rPr>
        <w:t>20</w:t>
      </w:r>
      <w:r w:rsidRPr="00994D6C">
        <w:rPr>
          <w:bCs/>
          <w:sz w:val="24"/>
          <w:szCs w:val="24"/>
        </w:rPr>
        <w:t>г.</w:t>
      </w:r>
    </w:p>
    <w:p w:rsidR="00886F70"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w:t>
      </w:r>
      <w:r w:rsidRPr="001A3DB5">
        <w:rPr>
          <w:bCs/>
          <w:sz w:val="24"/>
          <w:szCs w:val="24"/>
        </w:rPr>
        <w:lastRenderedPageBreak/>
        <w:t xml:space="preserve">Товара </w:t>
      </w:r>
      <w:r w:rsidRPr="008F4499">
        <w:rPr>
          <w:bCs/>
          <w:sz w:val="24"/>
          <w:szCs w:val="24"/>
        </w:rPr>
        <w:t xml:space="preserve">(Приложение № 3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994D6C">
        <w:rPr>
          <w:bCs/>
          <w:sz w:val="24"/>
          <w:szCs w:val="24"/>
          <w:highlight w:val="lightGray"/>
        </w:rPr>
        <w:t>предельной / твердой</w:t>
      </w:r>
      <w:r w:rsidRPr="00994D6C">
        <w:rPr>
          <w:bCs/>
          <w:snapToGrid w:val="0"/>
          <w:sz w:val="24"/>
          <w:szCs w:val="24"/>
          <w:highlight w:val="lightGray"/>
          <w:vertAlign w:val="superscript"/>
        </w:rPr>
        <w:footnoteReference w:id="1"/>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транспортировку Товара до Места поставки, погрузку, разгрузку,</w:t>
      </w:r>
      <w:r w:rsidR="008F3BEB">
        <w:rPr>
          <w:bCs/>
          <w:sz w:val="24"/>
          <w:szCs w:val="24"/>
        </w:rPr>
        <w:t xml:space="preserve"> </w:t>
      </w:r>
      <w:r w:rsidRPr="00994D6C">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AF35F2" w:rsidRDefault="00886F70" w:rsidP="00AF35F2">
      <w:pPr>
        <w:widowControl/>
        <w:numPr>
          <w:ilvl w:val="2"/>
          <w:numId w:val="1"/>
        </w:numPr>
        <w:shd w:val="clear" w:color="auto" w:fill="FFFFFF"/>
        <w:tabs>
          <w:tab w:val="num" w:pos="0"/>
          <w:tab w:val="left" w:pos="1134"/>
          <w:tab w:val="left" w:pos="1418"/>
        </w:tabs>
        <w:autoSpaceDE/>
        <w:autoSpaceDN/>
        <w:ind w:left="0" w:firstLine="709"/>
        <w:jc w:val="both"/>
        <w:rPr>
          <w:sz w:val="24"/>
          <w:szCs w:val="24"/>
        </w:rPr>
      </w:pPr>
      <w:r w:rsidRPr="00AF35F2">
        <w:rPr>
          <w:sz w:val="24"/>
          <w:szCs w:val="24"/>
        </w:rPr>
        <w:t xml:space="preserve">Оплата по Договору осуществляется Покупателем Поставщику в течение </w:t>
      </w:r>
      <w:r w:rsidR="0076541F" w:rsidRPr="00AF35F2">
        <w:rPr>
          <w:sz w:val="24"/>
          <w:szCs w:val="24"/>
        </w:rPr>
        <w:t>15</w:t>
      </w:r>
      <w:r w:rsidRPr="00AF35F2">
        <w:rPr>
          <w:sz w:val="24"/>
          <w:szCs w:val="24"/>
        </w:rPr>
        <w:t xml:space="preserve"> (</w:t>
      </w:r>
      <w:r w:rsidR="0076541F" w:rsidRPr="00AF35F2">
        <w:rPr>
          <w:sz w:val="24"/>
          <w:szCs w:val="24"/>
        </w:rPr>
        <w:t>пятнадцати</w:t>
      </w:r>
      <w:r w:rsidRPr="00AF35F2">
        <w:rPr>
          <w:sz w:val="24"/>
          <w:szCs w:val="24"/>
        </w:rPr>
        <w:t xml:space="preserve">) </w:t>
      </w:r>
      <w:r w:rsidR="004D16F0" w:rsidRPr="00AF35F2">
        <w:rPr>
          <w:sz w:val="24"/>
          <w:szCs w:val="24"/>
        </w:rPr>
        <w:t>рабочих</w:t>
      </w:r>
      <w:r w:rsidRPr="00AF35F2">
        <w:rPr>
          <w:sz w:val="24"/>
          <w:szCs w:val="24"/>
        </w:rPr>
        <w:t xml:space="preserve"> дней с даты подписания Сторонами накладной ТОРГ-12, на основании счета, выставленного Поставщиком</w:t>
      </w:r>
      <w:r w:rsidR="006F5246">
        <w:rPr>
          <w:sz w:val="24"/>
          <w:szCs w:val="24"/>
        </w:rPr>
        <w:t>.</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Pr="00AF35F2" w:rsidRDefault="00A52925" w:rsidP="00AF35F2">
      <w:pPr>
        <w:pStyle w:val="af3"/>
        <w:numPr>
          <w:ilvl w:val="1"/>
          <w:numId w:val="1"/>
        </w:numPr>
        <w:tabs>
          <w:tab w:val="num" w:pos="1134"/>
        </w:tabs>
        <w:ind w:left="0" w:firstLine="709"/>
        <w:jc w:val="both"/>
        <w:rPr>
          <w:sz w:val="24"/>
          <w:szCs w:val="24"/>
        </w:rPr>
      </w:pPr>
      <w:r w:rsidRPr="00AF35F2">
        <w:rPr>
          <w:sz w:val="24"/>
          <w:szCs w:val="24"/>
        </w:rPr>
        <w:t xml:space="preserve">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Качество, комплектность, количество и ассортимент поставляемого по Договору Товара должны соответствовать </w:t>
      </w:r>
      <w:r w:rsidR="00AF35F2">
        <w:rPr>
          <w:bCs/>
          <w:sz w:val="24"/>
          <w:szCs w:val="24"/>
        </w:rPr>
        <w:t>Спецификации и Техническим т</w:t>
      </w:r>
      <w:r w:rsidRPr="00994D6C">
        <w:rPr>
          <w:bCs/>
          <w:sz w:val="24"/>
          <w:szCs w:val="24"/>
        </w:rPr>
        <w:t>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00AF35F2">
        <w:rPr>
          <w:sz w:val="24"/>
          <w:szCs w:val="24"/>
        </w:rPr>
        <w:t xml:space="preserve">1 </w:t>
      </w:r>
      <w:r w:rsidRPr="00994D6C">
        <w:rPr>
          <w:sz w:val="24"/>
          <w:szCs w:val="24"/>
        </w:rPr>
        <w:t>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AF35F2">
        <w:rPr>
          <w:sz w:val="24"/>
          <w:szCs w:val="24"/>
        </w:rPr>
        <w:t xml:space="preserve">1 </w:t>
      </w:r>
      <w:r w:rsidRPr="00994D6C">
        <w:rPr>
          <w:sz w:val="24"/>
          <w:szCs w:val="24"/>
        </w:rPr>
        <w:t>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00AF35F2">
        <w:rPr>
          <w:sz w:val="24"/>
          <w:szCs w:val="24"/>
        </w:rPr>
        <w:t xml:space="preserve">1 </w:t>
      </w:r>
      <w:r w:rsidRPr="00994D6C">
        <w:rPr>
          <w:sz w:val="24"/>
          <w:szCs w:val="24"/>
        </w:rPr>
        <w:t>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00AF35F2">
        <w:rPr>
          <w:sz w:val="24"/>
          <w:szCs w:val="24"/>
        </w:rPr>
        <w:t xml:space="preserve">1 </w:t>
      </w:r>
      <w:r w:rsidRPr="00994D6C">
        <w:rPr>
          <w:sz w:val="24"/>
          <w:szCs w:val="24"/>
        </w:rPr>
        <w:t>экз.;</w:t>
      </w:r>
    </w:p>
    <w:p w:rsidR="00886F70" w:rsidRPr="00994D6C"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796681">
        <w:rPr>
          <w:sz w:val="24"/>
          <w:szCs w:val="24"/>
        </w:rPr>
        <w:t xml:space="preserve">2 </w:t>
      </w:r>
      <w:r w:rsidRPr="00994D6C">
        <w:rPr>
          <w:sz w:val="24"/>
          <w:szCs w:val="24"/>
        </w:rPr>
        <w:t>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накладная ТОРГ-12 в </w:t>
      </w:r>
      <w:r w:rsidR="00796681">
        <w:rPr>
          <w:sz w:val="24"/>
          <w:szCs w:val="24"/>
        </w:rPr>
        <w:t xml:space="preserve">2 </w:t>
      </w:r>
      <w:r w:rsidRPr="00994D6C">
        <w:rPr>
          <w:sz w:val="24"/>
          <w:szCs w:val="24"/>
        </w:rPr>
        <w:t>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Погрузка, доставка,</w:t>
      </w:r>
      <w:r w:rsidR="00796681">
        <w:rPr>
          <w:sz w:val="24"/>
          <w:szCs w:val="24"/>
        </w:rPr>
        <w:t xml:space="preserve"> </w:t>
      </w:r>
      <w:r w:rsidRPr="00994D6C">
        <w:rPr>
          <w:bCs/>
          <w:sz w:val="24"/>
          <w:szCs w:val="24"/>
        </w:rPr>
        <w:t>осуществляется</w:t>
      </w:r>
      <w:r w:rsidRPr="00994D6C">
        <w:rPr>
          <w:sz w:val="24"/>
          <w:szCs w:val="24"/>
        </w:rPr>
        <w:t xml:space="preserve"> Поставщиком</w:t>
      </w:r>
      <w:r w:rsidR="00796681">
        <w:rPr>
          <w:sz w:val="24"/>
          <w:szCs w:val="24"/>
        </w:rPr>
        <w:t>. Стоимость погрузки, доставки</w:t>
      </w:r>
      <w:r w:rsidRPr="0094544C">
        <w:rPr>
          <w:sz w:val="24"/>
          <w:szCs w:val="24"/>
        </w:rPr>
        <w:t xml:space="preserve"> 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t xml:space="preserve">Датой поставки партии Товара является дата подписания Сторонами накладной </w:t>
      </w:r>
      <w:r w:rsidRPr="00994D6C">
        <w:rPr>
          <w:sz w:val="24"/>
          <w:szCs w:val="24"/>
        </w:rPr>
        <w:br/>
        <w:t>ТОРГ-12.</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00796681">
        <w:rPr>
          <w:sz w:val="24"/>
          <w:szCs w:val="24"/>
        </w:rPr>
        <w:t>……</w:t>
      </w:r>
      <w:proofErr w:type="gramStart"/>
      <w:r w:rsidR="00796681">
        <w:rPr>
          <w:sz w:val="24"/>
          <w:szCs w:val="24"/>
        </w:rPr>
        <w:t>…</w:t>
      </w:r>
      <w:r w:rsidRPr="00994D6C">
        <w:rPr>
          <w:sz w:val="24"/>
          <w:szCs w:val="24"/>
          <w:highlight w:val="lightGray"/>
        </w:rPr>
        <w:t>(</w:t>
      </w:r>
      <w:proofErr w:type="gramEnd"/>
      <w:r w:rsidR="00796681">
        <w:rPr>
          <w:sz w:val="24"/>
          <w:szCs w:val="24"/>
        </w:rPr>
        <w:t>…)</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00580B">
        <w:rPr>
          <w:sz w:val="24"/>
          <w:szCs w:val="24"/>
        </w:rPr>
        <w:t>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(Оборудования)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принять Товар (Оборудование) в соответствии с условиями договора и предъявить Поставщику требование об уплате штрафа в раз</w:t>
      </w:r>
      <w:bookmarkStart w:id="3" w:name="_GoBack"/>
      <w:bookmarkEnd w:id="3"/>
      <w:r w:rsidRPr="00DE0E91">
        <w:rPr>
          <w:sz w:val="24"/>
          <w:szCs w:val="24"/>
        </w:rPr>
        <w:t xml:space="preserve">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001757CC" w:rsidRPr="001757CC">
        <w:rPr>
          <w:sz w:val="24"/>
          <w:szCs w:val="24"/>
        </w:rPr>
        <w:t>не менее</w:t>
      </w:r>
      <w:r w:rsidR="001757CC">
        <w:rPr>
          <w:sz w:val="24"/>
          <w:szCs w:val="24"/>
        </w:rPr>
        <w:t xml:space="preserve"> </w:t>
      </w:r>
      <w:r w:rsidR="001757CC" w:rsidRPr="001757CC">
        <w:rPr>
          <w:sz w:val="24"/>
          <w:szCs w:val="24"/>
        </w:rPr>
        <w:t>60 месяцев. Время начала исчисления гарантийного срока</w:t>
      </w:r>
      <w:r w:rsidRPr="00994D6C">
        <w:rPr>
          <w:sz w:val="24"/>
          <w:szCs w:val="24"/>
        </w:rPr>
        <w:t xml:space="preserve"> начинает течь с даты подписа</w:t>
      </w:r>
      <w:r w:rsidR="001757CC">
        <w:rPr>
          <w:sz w:val="24"/>
          <w:szCs w:val="24"/>
        </w:rPr>
        <w:t xml:space="preserve">ния Сторонами накладной ТОРГ-12, </w:t>
      </w:r>
      <w:r w:rsidR="001757CC" w:rsidRPr="001757CC">
        <w:rPr>
          <w:sz w:val="24"/>
          <w:szCs w:val="24"/>
        </w:rPr>
        <w:t>но не более 72 месяцев с момента поставки.</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994D6C" w:rsidRDefault="00886F70" w:rsidP="00886F70">
      <w:pPr>
        <w:shd w:val="clear" w:color="auto" w:fill="FFFFFF"/>
        <w:tabs>
          <w:tab w:val="left" w:pos="1190"/>
        </w:tabs>
        <w:jc w:val="both"/>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Ответственность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в том числе установленных Календарным графиком поставки Товара (Приложение № 3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clear" w:pos="1855"/>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BD3EB4"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В случае нарушения Поставщиком сроков предоставления счетов-фактур, установленных пунктом 3.16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994D6C">
        <w:rPr>
          <w:bCs/>
          <w:sz w:val="24"/>
          <w:szCs w:val="24"/>
        </w:rPr>
        <w:t>Поставщик несет ответственность перед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00580B"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Обязанность</w:t>
      </w:r>
      <w:r w:rsidR="00886F70" w:rsidRPr="00994D6C">
        <w:rPr>
          <w:bCs/>
          <w:sz w:val="24"/>
          <w:szCs w:val="24"/>
        </w:rPr>
        <w:t xml:space="preserve">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0257BE">
      <w:pPr>
        <w:pStyle w:val="af3"/>
        <w:widowControl/>
        <w:numPr>
          <w:ilvl w:val="1"/>
          <w:numId w:val="1"/>
        </w:numPr>
        <w:shd w:val="clear" w:color="auto" w:fill="FFFFFF"/>
        <w:tabs>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00580B">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00580B">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00580B">
        <w:rPr>
          <w:bCs/>
          <w:sz w:val="24"/>
          <w:szCs w:val="24"/>
        </w:rPr>
        <w:t>9</w:t>
      </w:r>
      <w:r w:rsidRPr="00994D6C">
        <w:rPr>
          <w:bCs/>
          <w:sz w:val="24"/>
          <w:szCs w:val="24"/>
        </w:rPr>
        <w:t xml:space="preserve">.1, </w:t>
      </w:r>
      <w:r w:rsidR="0000580B">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w:t>
      </w:r>
      <w:r w:rsidR="0000580B">
        <w:rPr>
          <w:bCs/>
          <w:sz w:val="24"/>
          <w:szCs w:val="24"/>
        </w:rPr>
        <w:t>ельств, установленных пунктами 9</w:t>
      </w:r>
      <w:r w:rsidRPr="00994D6C">
        <w:rPr>
          <w:bCs/>
          <w:sz w:val="24"/>
          <w:szCs w:val="24"/>
        </w:rPr>
        <w:t xml:space="preserve">.1, </w:t>
      </w:r>
      <w:r w:rsidR="0000580B">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00580B">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00580B">
        <w:rPr>
          <w:bCs/>
          <w:sz w:val="24"/>
          <w:szCs w:val="24"/>
        </w:rPr>
        <w:t>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00580B">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4D6C" w:rsidRDefault="00886F70" w:rsidP="00886F70">
      <w:pPr>
        <w:pStyle w:val="af3"/>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00580B">
        <w:rPr>
          <w:bCs/>
          <w:sz w:val="24"/>
          <w:szCs w:val="24"/>
        </w:rPr>
        <w:t>9</w:t>
      </w:r>
      <w:r w:rsidRPr="00994D6C">
        <w:rPr>
          <w:bCs/>
          <w:sz w:val="24"/>
          <w:szCs w:val="24"/>
        </w:rPr>
        <w:t xml:space="preserve">.4, </w:t>
      </w:r>
      <w:r w:rsidR="0000580B">
        <w:rPr>
          <w:bCs/>
          <w:sz w:val="24"/>
          <w:szCs w:val="24"/>
        </w:rPr>
        <w:t>9</w:t>
      </w:r>
      <w:r w:rsidRPr="00994D6C">
        <w:rPr>
          <w:bCs/>
          <w:sz w:val="24"/>
          <w:szCs w:val="24"/>
        </w:rPr>
        <w:t>.5 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00580B">
        <w:rPr>
          <w:sz w:val="24"/>
          <w:szCs w:val="24"/>
        </w:rPr>
        <w:t>3</w:t>
      </w:r>
      <w:r w:rsidR="00FE70A2">
        <w:rPr>
          <w:sz w:val="24"/>
          <w:szCs w:val="24"/>
        </w:rPr>
        <w:t>.8</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FE70A2">
        <w:rPr>
          <w:sz w:val="24"/>
          <w:szCs w:val="24"/>
        </w:rPr>
        <w:t>1</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FE70A2">
        <w:rPr>
          <w:sz w:val="24"/>
          <w:szCs w:val="24"/>
        </w:rPr>
        <w:t>2</w:t>
      </w:r>
      <w:r w:rsidRPr="00994D6C">
        <w:rPr>
          <w:sz w:val="24"/>
          <w:szCs w:val="24"/>
        </w:rPr>
        <w:t>.2, 1</w:t>
      </w:r>
      <w:r w:rsidR="00FE70A2">
        <w:rPr>
          <w:sz w:val="24"/>
          <w:szCs w:val="24"/>
        </w:rPr>
        <w:t>2</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886F70">
      <w:pPr>
        <w:pStyle w:val="af3"/>
        <w:widowControl/>
        <w:numPr>
          <w:ilvl w:val="1"/>
          <w:numId w:val="1"/>
        </w:numPr>
        <w:shd w:val="clear" w:color="auto" w:fill="FFFFFF"/>
        <w:tabs>
          <w:tab w:val="left" w:pos="0"/>
          <w:tab w:val="num" w:pos="1418"/>
        </w:tabs>
        <w:autoSpaceDE/>
        <w:autoSpaceDN/>
        <w:ind w:left="0" w:firstLine="709"/>
        <w:jc w:val="both"/>
        <w:rPr>
          <w:bCs/>
          <w:sz w:val="24"/>
          <w:szCs w:val="24"/>
        </w:rPr>
      </w:pPr>
      <w:r w:rsidRPr="00994D6C">
        <w:rPr>
          <w:bCs/>
          <w:sz w:val="24"/>
          <w:szCs w:val="24"/>
        </w:rPr>
        <w:t>Споры, указанные в пункте 1</w:t>
      </w:r>
      <w:r w:rsidR="00FE70A2">
        <w:rPr>
          <w:bCs/>
          <w:sz w:val="24"/>
          <w:szCs w:val="24"/>
        </w:rPr>
        <w:t>3</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00580B">
        <w:rPr>
          <w:bCs/>
          <w:sz w:val="24"/>
          <w:szCs w:val="24"/>
        </w:rPr>
        <w:t>3</w:t>
      </w:r>
      <w:r w:rsidR="00FE70A2">
        <w:rPr>
          <w:bCs/>
          <w:sz w:val="24"/>
          <w:szCs w:val="24"/>
        </w:rPr>
        <w:t>.8</w:t>
      </w:r>
      <w:r w:rsidRPr="00994D6C">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886F70"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Договор, </w:t>
      </w:r>
      <w:r w:rsidRPr="00994D6C">
        <w:rPr>
          <w:bCs/>
          <w:sz w:val="24"/>
          <w:szCs w:val="24"/>
        </w:rPr>
        <w:t>подписанный</w:t>
      </w:r>
      <w:r w:rsidRPr="00994D6C">
        <w:rPr>
          <w:sz w:val="24"/>
          <w:szCs w:val="24"/>
        </w:rPr>
        <w:t xml:space="preserve">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p>
    <w:p w:rsidR="00886F70" w:rsidRPr="00BD3EB4" w:rsidRDefault="00886F70" w:rsidP="00886F70">
      <w:pPr>
        <w:widowControl/>
        <w:shd w:val="clear" w:color="auto" w:fill="FFFFFF"/>
        <w:tabs>
          <w:tab w:val="left" w:pos="0"/>
        </w:tabs>
        <w:autoSpaceDE/>
        <w:autoSpaceDN/>
        <w:ind w:firstLine="709"/>
        <w:jc w:val="both"/>
        <w:rPr>
          <w:sz w:val="24"/>
          <w:szCs w:val="24"/>
        </w:rPr>
      </w:pPr>
      <w:r w:rsidRPr="00BD3EB4">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76541F" w:rsidRPr="0076541F" w:rsidRDefault="0076541F" w:rsidP="00D238C5">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5C5F7E">
        <w:rPr>
          <w:sz w:val="24"/>
          <w:szCs w:val="24"/>
        </w:rPr>
        <w:t>3</w:t>
      </w:r>
      <w:r w:rsidRPr="00994D6C">
        <w:rPr>
          <w:sz w:val="24"/>
          <w:szCs w:val="24"/>
        </w:rPr>
        <w:t>.8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5C5F7E">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00580B">
        <w:rPr>
          <w:sz w:val="24"/>
          <w:szCs w:val="24"/>
        </w:rPr>
        <w:t>3</w:t>
      </w:r>
      <w:r w:rsidRPr="00994D6C">
        <w:rPr>
          <w:sz w:val="24"/>
          <w:szCs w:val="24"/>
        </w:rPr>
        <w:t>.8 Договора.</w:t>
      </w:r>
      <w:bookmarkEnd w:id="9"/>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00580B">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C5F7E">
        <w:rPr>
          <w:bCs/>
          <w:sz w:val="24"/>
          <w:szCs w:val="24"/>
        </w:rPr>
        <w:t>3</w:t>
      </w:r>
      <w:r w:rsidRPr="00994D6C">
        <w:rPr>
          <w:bCs/>
          <w:sz w:val="24"/>
          <w:szCs w:val="24"/>
        </w:rPr>
        <w:t>.8.1 – 1</w:t>
      </w:r>
      <w:r w:rsidR="005C5F7E">
        <w:rPr>
          <w:bCs/>
          <w:sz w:val="24"/>
          <w:szCs w:val="24"/>
        </w:rPr>
        <w:t>3</w:t>
      </w:r>
      <w:r w:rsidRPr="00994D6C">
        <w:rPr>
          <w:bCs/>
          <w:sz w:val="24"/>
          <w:szCs w:val="24"/>
        </w:rPr>
        <w:t xml:space="preserve">.8.2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Pr="00CE5E2D" w:rsidRDefault="00886F70" w:rsidP="00CE5E2D">
      <w:pPr>
        <w:pStyle w:val="af3"/>
        <w:numPr>
          <w:ilvl w:val="1"/>
          <w:numId w:val="1"/>
        </w:numPr>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t xml:space="preserve">Приложение № 2 – </w:t>
      </w:r>
      <w:r w:rsidRPr="00994D6C">
        <w:rPr>
          <w:sz w:val="24"/>
          <w:szCs w:val="24"/>
          <w:lang w:eastAsia="x-none"/>
        </w:rPr>
        <w:t>Технические требования.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sz w:val="24"/>
          <w:szCs w:val="24"/>
          <w:lang w:eastAsia="x-none"/>
        </w:rPr>
      </w:pPr>
      <w:r w:rsidRPr="00994D6C">
        <w:rPr>
          <w:sz w:val="24"/>
          <w:szCs w:val="24"/>
          <w:lang w:eastAsia="x-none"/>
        </w:rPr>
        <w:t>Приложение № 3 –</w:t>
      </w:r>
      <w:r w:rsidRPr="00994D6C">
        <w:rPr>
          <w:rFonts w:eastAsia="Calibri"/>
          <w:sz w:val="24"/>
          <w:szCs w:val="24"/>
          <w:lang w:eastAsia="en-US"/>
        </w:rPr>
        <w:t xml:space="preserve"> Календарный график поставки Товара.</w:t>
      </w:r>
    </w:p>
    <w:bookmarkEnd w:id="12"/>
    <w:p w:rsidR="000257BE" w:rsidRPr="00994D6C" w:rsidRDefault="000257BE" w:rsidP="00886F70">
      <w:pPr>
        <w:ind w:firstLine="709"/>
        <w:jc w:val="both"/>
        <w:rPr>
          <w:bCs/>
          <w:sz w:val="24"/>
          <w:szCs w:val="24"/>
        </w:rPr>
      </w:pPr>
      <w:r w:rsidRPr="00DE0E91">
        <w:rPr>
          <w:bCs/>
          <w:sz w:val="24"/>
          <w:szCs w:val="24"/>
        </w:rPr>
        <w:t xml:space="preserve">Приложение № </w:t>
      </w:r>
      <w:r w:rsidR="005C5F7E">
        <w:rPr>
          <w:bCs/>
          <w:sz w:val="24"/>
          <w:szCs w:val="24"/>
        </w:rPr>
        <w:t>4</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footerReference w:type="default" r:id="rId14"/>
          <w:pgSz w:w="11901" w:h="16840" w:code="9"/>
          <w:pgMar w:top="1134" w:right="851" w:bottom="1134" w:left="1418" w:header="709" w:footer="709" w:gutter="0"/>
          <w:cols w:space="708"/>
          <w:titlePg/>
          <w:docGrid w:linePitch="360"/>
        </w:sectPr>
      </w:pPr>
    </w:p>
    <w:p w:rsidR="00886F70" w:rsidRPr="00F66E63" w:rsidRDefault="00886F70" w:rsidP="00F66E63">
      <w:pPr>
        <w:suppressAutoHyphens/>
        <w:ind w:left="5103"/>
        <w:rPr>
          <w:sz w:val="22"/>
          <w:szCs w:val="22"/>
        </w:rPr>
      </w:pPr>
      <w:r w:rsidRPr="00F66E63">
        <w:rPr>
          <w:sz w:val="22"/>
          <w:szCs w:val="22"/>
        </w:rPr>
        <w:t>Приложение № 1</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suppressAutoHyphens/>
        <w:autoSpaceDE/>
        <w:autoSpaceDN/>
        <w:jc w:val="right"/>
        <w:rPr>
          <w:rFonts w:eastAsia="Calibri"/>
          <w:b/>
          <w:sz w:val="24"/>
          <w:szCs w:val="24"/>
          <w:lang w:eastAsia="en-US"/>
        </w:rPr>
      </w:pPr>
    </w:p>
    <w:p w:rsidR="00886F70" w:rsidRPr="00994D6C" w:rsidRDefault="00886F70" w:rsidP="00886F70">
      <w:pPr>
        <w:jc w:val="center"/>
        <w:rPr>
          <w:b/>
          <w:sz w:val="24"/>
          <w:szCs w:val="24"/>
        </w:rPr>
      </w:pPr>
    </w:p>
    <w:p w:rsidR="00886F70" w:rsidRPr="0094544C" w:rsidRDefault="00886F70" w:rsidP="00886F70">
      <w:pPr>
        <w:jc w:val="center"/>
        <w:rPr>
          <w:b/>
          <w:sz w:val="24"/>
          <w:szCs w:val="24"/>
        </w:rPr>
      </w:pPr>
    </w:p>
    <w:p w:rsidR="00886F70" w:rsidRPr="008E280D" w:rsidRDefault="00886F70" w:rsidP="00886F70">
      <w:pPr>
        <w:jc w:val="center"/>
        <w:rPr>
          <w:b/>
          <w:sz w:val="24"/>
          <w:szCs w:val="24"/>
        </w:rPr>
      </w:pPr>
      <w:r w:rsidRPr="008E280D">
        <w:rPr>
          <w:b/>
          <w:sz w:val="24"/>
          <w:szCs w:val="24"/>
        </w:rPr>
        <w:t xml:space="preserve">СПЕЦИФИКАЦИЯ </w:t>
      </w:r>
    </w:p>
    <w:p w:rsidR="00886F70" w:rsidRPr="008F4499" w:rsidRDefault="00886F70" w:rsidP="00886F70">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743"/>
        <w:gridCol w:w="675"/>
        <w:gridCol w:w="709"/>
        <w:gridCol w:w="708"/>
        <w:gridCol w:w="767"/>
        <w:gridCol w:w="755"/>
        <w:gridCol w:w="835"/>
        <w:gridCol w:w="916"/>
        <w:gridCol w:w="911"/>
        <w:gridCol w:w="1479"/>
      </w:tblGrid>
      <w:tr w:rsidR="00886F70" w:rsidRPr="00994D6C" w:rsidTr="00A54035">
        <w:trPr>
          <w:trHeight w:val="543"/>
        </w:trPr>
        <w:tc>
          <w:tcPr>
            <w:tcW w:w="562"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 поз.</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Наименование Товара</w:t>
            </w: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bCs/>
                <w:color w:val="000000"/>
              </w:rPr>
            </w:pPr>
            <w:r w:rsidRPr="008F4499">
              <w:rPr>
                <w:bCs/>
                <w:color w:val="000000"/>
              </w:rPr>
              <w:t>Артикул, тип, марка</w:t>
            </w:r>
          </w:p>
        </w:tc>
        <w:tc>
          <w:tcPr>
            <w:tcW w:w="70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Завод изготовитель</w:t>
            </w:r>
          </w:p>
        </w:tc>
        <w:tc>
          <w:tcPr>
            <w:tcW w:w="708"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Единица измерения</w:t>
            </w: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Количество</w:t>
            </w: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за единицу, руб. без НДС</w:t>
            </w: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Цена, руб. без НДС</w:t>
            </w: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НДС (___%), руб.</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Стоимость, руб., с НДС</w:t>
            </w: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bCs/>
                <w:color w:val="000000"/>
              </w:rPr>
            </w:pPr>
            <w:r w:rsidRPr="008F4499">
              <w:rPr>
                <w:bCs/>
                <w:color w:val="000000"/>
              </w:rPr>
              <w:t>Перечень сопроводительных документов (в том числе подтверждающих качество Товара)</w:t>
            </w: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1</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1</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2</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562" w:type="dxa"/>
            <w:tcBorders>
              <w:top w:val="single" w:sz="4" w:space="0" w:color="auto"/>
              <w:left w:val="single" w:sz="4" w:space="0" w:color="auto"/>
              <w:bottom w:val="single" w:sz="4" w:space="0" w:color="auto"/>
              <w:right w:val="single" w:sz="4" w:space="0" w:color="auto"/>
            </w:tcBorders>
          </w:tcPr>
          <w:p w:rsidR="00886F70" w:rsidRPr="00BD3EB4" w:rsidRDefault="00886F70" w:rsidP="00A54035">
            <w:pPr>
              <w:jc w:val="center"/>
              <w:rPr>
                <w:color w:val="000000"/>
                <w:sz w:val="24"/>
                <w:szCs w:val="24"/>
                <w:highlight w:val="yellow"/>
              </w:rPr>
            </w:pPr>
          </w:p>
        </w:tc>
        <w:tc>
          <w:tcPr>
            <w:tcW w:w="567"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jc w:val="center"/>
              <w:rPr>
                <w:color w:val="000000"/>
                <w:highlight w:val="yellow"/>
              </w:rPr>
            </w:pPr>
            <w:r w:rsidRPr="008F4499">
              <w:rPr>
                <w:color w:val="000000"/>
                <w:highlight w:val="lightGray"/>
              </w:rPr>
              <w:t xml:space="preserve">Итого стоимость </w:t>
            </w:r>
            <w:r>
              <w:rPr>
                <w:color w:val="000000"/>
                <w:highlight w:val="lightGray"/>
              </w:rPr>
              <w:t>П</w:t>
            </w:r>
            <w:r w:rsidRPr="008F4499">
              <w:rPr>
                <w:color w:val="000000"/>
                <w:highlight w:val="lightGray"/>
              </w:rPr>
              <w:t>артии Товара № 1</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556"/>
        </w:trPr>
        <w:tc>
          <w:tcPr>
            <w:tcW w:w="562" w:type="dxa"/>
            <w:vMerge w:val="restart"/>
            <w:tcBorders>
              <w:top w:val="single" w:sz="4" w:space="0" w:color="auto"/>
              <w:left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r w:rsidRPr="00BD3EB4">
              <w:rPr>
                <w:bCs/>
                <w:color w:val="000000"/>
                <w:sz w:val="24"/>
                <w:szCs w:val="24"/>
                <w:highlight w:val="lightGray"/>
              </w:rPr>
              <w:t>2</w:t>
            </w: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3</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63"/>
        </w:trPr>
        <w:tc>
          <w:tcPr>
            <w:tcW w:w="562" w:type="dxa"/>
            <w:vMerge/>
            <w:tcBorders>
              <w:left w:val="single" w:sz="4" w:space="0" w:color="auto"/>
              <w:bottom w:val="single" w:sz="4" w:space="0" w:color="auto"/>
              <w:right w:val="single" w:sz="4" w:space="0" w:color="auto"/>
            </w:tcBorders>
            <w:noWrap/>
            <w:vAlign w:val="center"/>
          </w:tcPr>
          <w:p w:rsidR="00886F70" w:rsidRPr="00BD3EB4" w:rsidRDefault="00886F70" w:rsidP="00A54035">
            <w:pPr>
              <w:jc w:val="center"/>
              <w:rPr>
                <w:bCs/>
                <w:color w:val="000000"/>
                <w:sz w:val="24"/>
                <w:szCs w:val="24"/>
                <w:highlight w:val="lightGray"/>
              </w:rPr>
            </w:pPr>
          </w:p>
        </w:tc>
        <w:tc>
          <w:tcPr>
            <w:tcW w:w="5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lightGray"/>
              </w:rPr>
            </w:pPr>
            <w:r w:rsidRPr="008F4499">
              <w:rPr>
                <w:color w:val="000000"/>
                <w:highlight w:val="lightGray"/>
              </w:rPr>
              <w:t>4</w:t>
            </w:r>
          </w:p>
        </w:tc>
        <w:tc>
          <w:tcPr>
            <w:tcW w:w="743"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9"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08"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67"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75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835"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916"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64"/>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p>
        </w:tc>
        <w:tc>
          <w:tcPr>
            <w:tcW w:w="5365" w:type="dxa"/>
            <w:gridSpan w:val="7"/>
            <w:tcBorders>
              <w:top w:val="single" w:sz="4" w:space="0" w:color="auto"/>
              <w:left w:val="single" w:sz="4" w:space="0" w:color="auto"/>
              <w:bottom w:val="single" w:sz="4" w:space="0" w:color="auto"/>
              <w:right w:val="single" w:sz="4" w:space="0" w:color="auto"/>
            </w:tcBorders>
          </w:tcPr>
          <w:p w:rsidR="00886F70" w:rsidRPr="008F4499" w:rsidRDefault="00886F70" w:rsidP="00A54035">
            <w:pPr>
              <w:jc w:val="center"/>
              <w:rPr>
                <w:color w:val="000000"/>
                <w:highlight w:val="yellow"/>
              </w:rPr>
            </w:pPr>
            <w:r w:rsidRPr="008F4499">
              <w:rPr>
                <w:color w:val="000000"/>
                <w:highlight w:val="lightGray"/>
              </w:rPr>
              <w:t>Итого стоимость партии Товара № 2</w:t>
            </w:r>
            <w:r w:rsidRPr="008F4499">
              <w:rPr>
                <w:color w:val="000000"/>
              </w:rPr>
              <w:t>, руб. с НДС</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r w:rsidR="00886F70" w:rsidRPr="00994D6C" w:rsidTr="00A54035">
        <w:trPr>
          <w:trHeight w:val="271"/>
        </w:trPr>
        <w:tc>
          <w:tcPr>
            <w:tcW w:w="1129" w:type="dxa"/>
            <w:gridSpan w:val="2"/>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743"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675" w:type="dxa"/>
            <w:tcBorders>
              <w:top w:val="single" w:sz="4" w:space="0" w:color="auto"/>
              <w:left w:val="single" w:sz="4" w:space="0" w:color="auto"/>
              <w:bottom w:val="single" w:sz="4" w:space="0" w:color="auto"/>
              <w:right w:val="single" w:sz="4" w:space="0" w:color="auto"/>
            </w:tcBorders>
          </w:tcPr>
          <w:p w:rsidR="00886F70" w:rsidRPr="008F4499" w:rsidRDefault="00886F70" w:rsidP="00A54035">
            <w:pPr>
              <w:rPr>
                <w:color w:val="000000"/>
                <w:highlight w:val="yellow"/>
              </w:rPr>
            </w:pPr>
          </w:p>
        </w:tc>
        <w:tc>
          <w:tcPr>
            <w:tcW w:w="4690" w:type="dxa"/>
            <w:gridSpan w:val="6"/>
            <w:tcBorders>
              <w:top w:val="single" w:sz="4" w:space="0" w:color="auto"/>
              <w:left w:val="single" w:sz="4" w:space="0" w:color="auto"/>
              <w:bottom w:val="single" w:sz="4" w:space="0" w:color="auto"/>
              <w:right w:val="single" w:sz="4" w:space="0" w:color="auto"/>
            </w:tcBorders>
            <w:noWrap/>
            <w:vAlign w:val="center"/>
          </w:tcPr>
          <w:p w:rsidR="00886F70" w:rsidRPr="008F4499" w:rsidRDefault="00886F70" w:rsidP="00A54035">
            <w:pPr>
              <w:rPr>
                <w:color w:val="000000"/>
                <w:highlight w:val="yellow"/>
              </w:rPr>
            </w:pPr>
            <w:r w:rsidRPr="008F4499">
              <w:rPr>
                <w:color w:val="000000"/>
                <w:highlight w:val="lightGray"/>
              </w:rPr>
              <w:t>Итого стоимость Товара (с учетом доставки), руб. с НДС:</w:t>
            </w:r>
            <w:r w:rsidRPr="008F4499">
              <w:rPr>
                <w:color w:val="000000"/>
                <w:highlight w:val="yellow"/>
              </w:rPr>
              <w:t xml:space="preserve"> </w:t>
            </w:r>
          </w:p>
        </w:tc>
        <w:tc>
          <w:tcPr>
            <w:tcW w:w="911"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rPr>
                <w:color w:val="000000"/>
                <w:highlight w:val="yellow"/>
              </w:rPr>
            </w:pPr>
          </w:p>
        </w:tc>
        <w:tc>
          <w:tcPr>
            <w:tcW w:w="1479" w:type="dxa"/>
            <w:tcBorders>
              <w:top w:val="single" w:sz="4" w:space="0" w:color="auto"/>
              <w:left w:val="single" w:sz="4" w:space="0" w:color="auto"/>
              <w:bottom w:val="single" w:sz="4" w:space="0" w:color="auto"/>
              <w:right w:val="single" w:sz="4" w:space="0" w:color="auto"/>
            </w:tcBorders>
            <w:vAlign w:val="center"/>
          </w:tcPr>
          <w:p w:rsidR="00886F70" w:rsidRPr="008F4499" w:rsidRDefault="00886F70" w:rsidP="00A54035">
            <w:pPr>
              <w:jc w:val="center"/>
              <w:rPr>
                <w:color w:val="000000"/>
                <w:highlight w:val="yellow"/>
              </w:rPr>
            </w:pPr>
          </w:p>
        </w:tc>
      </w:tr>
    </w:tbl>
    <w:p w:rsidR="00886F70" w:rsidRPr="00994D6C" w:rsidRDefault="00886F70" w:rsidP="00886F70">
      <w:pPr>
        <w:rPr>
          <w:i/>
          <w:sz w:val="24"/>
          <w:szCs w:val="24"/>
          <w:highlight w:val="yellow"/>
        </w:rPr>
      </w:pPr>
    </w:p>
    <w:p w:rsidR="00886F70" w:rsidRPr="008F4499" w:rsidRDefault="00886F70" w:rsidP="00886F70">
      <w:pPr>
        <w:jc w:val="both"/>
        <w:rPr>
          <w:i/>
          <w:sz w:val="24"/>
          <w:szCs w:val="24"/>
        </w:rPr>
      </w:pPr>
      <w:r w:rsidRPr="0094544C">
        <w:rPr>
          <w:i/>
          <w:sz w:val="24"/>
          <w:szCs w:val="24"/>
          <w:highlight w:val="lightGray"/>
        </w:rPr>
        <w:t>[В Спецификацию при необходимости включаются требования к Товару, таре/упаковке, перечень нормативных документов, которым долж</w:t>
      </w:r>
      <w:r w:rsidRPr="008E280D">
        <w:rPr>
          <w:i/>
          <w:sz w:val="24"/>
          <w:szCs w:val="24"/>
          <w:highlight w:val="lightGray"/>
        </w:rPr>
        <w:t>ен соответствовать Товар (ГОСТ, ТУ) и иные сведения, имеющие значение для Договора]</w:t>
      </w:r>
    </w:p>
    <w:p w:rsidR="00886F70" w:rsidRPr="008F4499" w:rsidRDefault="00886F70" w:rsidP="00886F70">
      <w:pPr>
        <w:jc w:val="both"/>
        <w:rPr>
          <w:i/>
          <w:sz w:val="24"/>
          <w:szCs w:val="24"/>
        </w:rPr>
      </w:pPr>
      <w:r w:rsidRPr="008F4499">
        <w:rPr>
          <w:i/>
          <w:sz w:val="24"/>
          <w:szCs w:val="24"/>
        </w:rPr>
        <w:t xml:space="preserve">*По требованию Покупателя Поставщик обязан представить запрашиваемую информацию/документы, расчеты, обосновывающие стоимость доставки. </w:t>
      </w:r>
    </w:p>
    <w:p w:rsidR="00886F70" w:rsidRPr="008F4499" w:rsidRDefault="00886F70" w:rsidP="00886F70">
      <w:pPr>
        <w:widowControl/>
        <w:suppressAutoHyphens/>
        <w:autoSpaceDE/>
        <w:autoSpaceDN/>
        <w:rPr>
          <w:rFonts w:eastAsia="Calibri"/>
          <w:b/>
          <w:sz w:val="24"/>
          <w:szCs w:val="24"/>
          <w:lang w:eastAsia="en-US"/>
        </w:rPr>
      </w:pPr>
    </w:p>
    <w:p w:rsidR="00886F70" w:rsidRPr="008F4499" w:rsidRDefault="00886F70" w:rsidP="00886F70">
      <w:pPr>
        <w:widowControl/>
        <w:suppressAutoHyphens/>
        <w:autoSpaceDE/>
        <w:autoSpaceDN/>
        <w:rPr>
          <w:rFonts w:eastAsia="Calibri"/>
          <w:b/>
          <w:sz w:val="24"/>
          <w:szCs w:val="24"/>
          <w:lang w:eastAsia="en-US"/>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ind w:firstLine="34"/>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widowControl/>
        <w:suppressAutoHyphens/>
        <w:autoSpaceDE/>
        <w:autoSpaceDN/>
        <w:rPr>
          <w:rFonts w:eastAsia="Calibri"/>
          <w:b/>
          <w:sz w:val="24"/>
          <w:szCs w:val="24"/>
          <w:lang w:eastAsia="en-US"/>
        </w:rPr>
      </w:pPr>
    </w:p>
    <w:p w:rsidR="00886F70" w:rsidRPr="0094544C" w:rsidRDefault="00886F70" w:rsidP="00886F70">
      <w:pPr>
        <w:widowControl/>
        <w:suppressAutoHyphens/>
        <w:autoSpaceDE/>
        <w:autoSpaceDN/>
        <w:rPr>
          <w:rFonts w:eastAsia="Calibri"/>
          <w:b/>
          <w:sz w:val="24"/>
          <w:szCs w:val="24"/>
          <w:lang w:eastAsia="en-US"/>
        </w:rPr>
      </w:pPr>
    </w:p>
    <w:p w:rsidR="00886F70" w:rsidRPr="008E280D"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Pr="008F4499" w:rsidRDefault="00886F70" w:rsidP="00886F70">
      <w:pPr>
        <w:widowControl/>
        <w:suppressAutoHyphens/>
        <w:autoSpaceDE/>
        <w:autoSpaceDN/>
        <w:jc w:val="center"/>
        <w:rPr>
          <w:rFonts w:eastAsia="Calibri"/>
          <w:b/>
          <w:sz w:val="24"/>
          <w:szCs w:val="24"/>
          <w:lang w:eastAsia="en-US"/>
        </w:rPr>
      </w:pPr>
    </w:p>
    <w:p w:rsidR="00886F70" w:rsidRDefault="00886F70" w:rsidP="00886F70">
      <w:pPr>
        <w:widowControl/>
        <w:suppressAutoHyphens/>
        <w:autoSpaceDE/>
        <w:autoSpaceDN/>
        <w:jc w:val="center"/>
        <w:rPr>
          <w:rFonts w:eastAsia="Calibri"/>
          <w:b/>
          <w:sz w:val="24"/>
          <w:szCs w:val="24"/>
          <w:lang w:eastAsia="en-US"/>
        </w:rPr>
        <w:sectPr w:rsidR="00886F70" w:rsidSect="00A54035">
          <w:pgSz w:w="11906" w:h="16838"/>
          <w:pgMar w:top="1134" w:right="851" w:bottom="1134" w:left="1418" w:header="709" w:footer="709" w:gutter="0"/>
          <w:cols w:space="720"/>
          <w:docGrid w:linePitch="299"/>
        </w:sectPr>
      </w:pPr>
    </w:p>
    <w:p w:rsidR="00886F70" w:rsidRPr="00F66E63" w:rsidRDefault="00886F70" w:rsidP="00F66E63">
      <w:pPr>
        <w:suppressAutoHyphens/>
        <w:ind w:left="5103"/>
        <w:rPr>
          <w:sz w:val="22"/>
          <w:szCs w:val="22"/>
        </w:rPr>
      </w:pPr>
      <w:r w:rsidRPr="00F66E63">
        <w:rPr>
          <w:sz w:val="22"/>
          <w:szCs w:val="22"/>
        </w:rPr>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886F70" w:rsidRPr="008F4499" w:rsidRDefault="00886F70" w:rsidP="00886F70">
      <w:pPr>
        <w:rPr>
          <w:sz w:val="24"/>
          <w:szCs w:val="24"/>
        </w:rPr>
      </w:pPr>
    </w:p>
    <w:p w:rsidR="00886F70" w:rsidRPr="00994D6C" w:rsidRDefault="00886F70" w:rsidP="00886F70">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886F70" w:rsidRPr="00994D6C" w:rsidTr="00A54035">
        <w:trPr>
          <w:trHeight w:val="1150"/>
        </w:trPr>
        <w:tc>
          <w:tcPr>
            <w:tcW w:w="706" w:type="dxa"/>
            <w:shd w:val="clear" w:color="auto" w:fill="auto"/>
            <w:vAlign w:val="center"/>
          </w:tcPr>
          <w:p w:rsidR="00886F70" w:rsidRPr="00BD3EB4" w:rsidRDefault="00886F70" w:rsidP="00A54035">
            <w:pPr>
              <w:jc w:val="center"/>
              <w:rPr>
                <w:sz w:val="24"/>
                <w:szCs w:val="24"/>
              </w:rPr>
            </w:pPr>
            <w:r w:rsidRPr="00BD3EB4">
              <w:rPr>
                <w:sz w:val="24"/>
                <w:szCs w:val="24"/>
              </w:rPr>
              <w:t xml:space="preserve">№ партии </w:t>
            </w:r>
          </w:p>
        </w:tc>
        <w:tc>
          <w:tcPr>
            <w:tcW w:w="1841" w:type="dxa"/>
            <w:shd w:val="clear" w:color="auto" w:fill="auto"/>
            <w:vAlign w:val="center"/>
          </w:tcPr>
          <w:p w:rsidR="00886F70" w:rsidRPr="00BD3EB4" w:rsidRDefault="00886F70" w:rsidP="00A54035">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886F70" w:rsidRPr="00BD3EB4" w:rsidRDefault="00886F70" w:rsidP="00A54035">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886F70" w:rsidRPr="00BD3EB4" w:rsidRDefault="00886F70" w:rsidP="00A54035">
            <w:pPr>
              <w:jc w:val="center"/>
              <w:rPr>
                <w:sz w:val="24"/>
                <w:szCs w:val="24"/>
              </w:rPr>
            </w:pPr>
            <w:r w:rsidRPr="00BD3EB4">
              <w:rPr>
                <w:sz w:val="24"/>
                <w:szCs w:val="24"/>
              </w:rPr>
              <w:t>Дата поставки Товара</w:t>
            </w:r>
          </w:p>
          <w:p w:rsidR="00886F70" w:rsidRPr="00BD3EB4" w:rsidRDefault="00886F70" w:rsidP="00A54035">
            <w:pPr>
              <w:jc w:val="center"/>
              <w:rPr>
                <w:sz w:val="24"/>
                <w:szCs w:val="24"/>
              </w:rPr>
            </w:pPr>
          </w:p>
        </w:tc>
        <w:tc>
          <w:tcPr>
            <w:tcW w:w="1134" w:type="dxa"/>
            <w:shd w:val="clear" w:color="auto" w:fill="auto"/>
            <w:vAlign w:val="center"/>
          </w:tcPr>
          <w:p w:rsidR="00886F70" w:rsidRPr="00BD3EB4" w:rsidRDefault="00886F70" w:rsidP="00A54035">
            <w:pPr>
              <w:jc w:val="center"/>
              <w:rPr>
                <w:sz w:val="24"/>
                <w:szCs w:val="24"/>
              </w:rPr>
            </w:pPr>
            <w:r w:rsidRPr="00BD3EB4">
              <w:rPr>
                <w:sz w:val="24"/>
                <w:szCs w:val="24"/>
              </w:rPr>
              <w:t>Цена, руб. без НДС</w:t>
            </w:r>
          </w:p>
        </w:tc>
        <w:tc>
          <w:tcPr>
            <w:tcW w:w="1196" w:type="dxa"/>
            <w:shd w:val="clear" w:color="auto" w:fill="auto"/>
            <w:vAlign w:val="center"/>
          </w:tcPr>
          <w:p w:rsidR="00886F70" w:rsidRPr="00BD3EB4" w:rsidRDefault="00886F70" w:rsidP="00A54035">
            <w:pPr>
              <w:jc w:val="center"/>
              <w:rPr>
                <w:sz w:val="24"/>
                <w:szCs w:val="24"/>
              </w:rPr>
            </w:pPr>
            <w:r w:rsidRPr="00BD3EB4">
              <w:rPr>
                <w:sz w:val="24"/>
                <w:szCs w:val="24"/>
              </w:rPr>
              <w:t>Сумма НДС (___%), руб.</w:t>
            </w:r>
          </w:p>
        </w:tc>
        <w:tc>
          <w:tcPr>
            <w:tcW w:w="1356" w:type="dxa"/>
            <w:shd w:val="clear" w:color="auto" w:fill="auto"/>
            <w:vAlign w:val="center"/>
          </w:tcPr>
          <w:p w:rsidR="00886F70" w:rsidRPr="00BD3EB4" w:rsidRDefault="00886F70" w:rsidP="00A54035">
            <w:pPr>
              <w:jc w:val="center"/>
              <w:rPr>
                <w:sz w:val="24"/>
                <w:szCs w:val="24"/>
              </w:rPr>
            </w:pPr>
            <w:r w:rsidRPr="00BD3EB4">
              <w:rPr>
                <w:sz w:val="24"/>
                <w:szCs w:val="24"/>
              </w:rPr>
              <w:t>Стоимость партии, руб. с НДС</w:t>
            </w: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1.</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2.</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3.</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706" w:type="dxa"/>
            <w:shd w:val="clear" w:color="auto" w:fill="auto"/>
          </w:tcPr>
          <w:p w:rsidR="00886F70" w:rsidRPr="0094544C" w:rsidRDefault="00886F70" w:rsidP="00A54035">
            <w:pPr>
              <w:jc w:val="center"/>
              <w:rPr>
                <w:sz w:val="24"/>
                <w:szCs w:val="24"/>
              </w:rPr>
            </w:pPr>
            <w:r w:rsidRPr="00994D6C">
              <w:rPr>
                <w:sz w:val="24"/>
                <w:szCs w:val="24"/>
              </w:rPr>
              <w:t>4.</w:t>
            </w:r>
          </w:p>
        </w:tc>
        <w:tc>
          <w:tcPr>
            <w:tcW w:w="1841" w:type="dxa"/>
            <w:shd w:val="clear" w:color="auto" w:fill="auto"/>
          </w:tcPr>
          <w:p w:rsidR="00886F70" w:rsidRPr="008E280D" w:rsidRDefault="00886F70" w:rsidP="00A54035">
            <w:pPr>
              <w:rPr>
                <w:sz w:val="24"/>
                <w:szCs w:val="24"/>
              </w:rPr>
            </w:pPr>
          </w:p>
        </w:tc>
        <w:tc>
          <w:tcPr>
            <w:tcW w:w="1843" w:type="dxa"/>
            <w:shd w:val="clear" w:color="auto" w:fill="auto"/>
          </w:tcPr>
          <w:p w:rsidR="00886F70" w:rsidRPr="008F4499" w:rsidRDefault="00886F70" w:rsidP="00A54035">
            <w:pPr>
              <w:rPr>
                <w:sz w:val="24"/>
                <w:szCs w:val="24"/>
              </w:rPr>
            </w:pPr>
          </w:p>
        </w:tc>
        <w:tc>
          <w:tcPr>
            <w:tcW w:w="1842" w:type="dxa"/>
            <w:shd w:val="clear" w:color="auto" w:fill="auto"/>
          </w:tcPr>
          <w:p w:rsidR="00886F70" w:rsidRPr="008F4499" w:rsidRDefault="00886F70" w:rsidP="00A54035">
            <w:pPr>
              <w:rPr>
                <w:sz w:val="24"/>
                <w:szCs w:val="24"/>
              </w:rPr>
            </w:pPr>
          </w:p>
        </w:tc>
        <w:tc>
          <w:tcPr>
            <w:tcW w:w="1134" w:type="dxa"/>
            <w:shd w:val="clear" w:color="auto" w:fill="auto"/>
          </w:tcPr>
          <w:p w:rsidR="00886F70" w:rsidRPr="008F4499" w:rsidRDefault="00886F70" w:rsidP="00A54035">
            <w:pPr>
              <w:rPr>
                <w:sz w:val="24"/>
                <w:szCs w:val="24"/>
              </w:rPr>
            </w:pPr>
          </w:p>
        </w:tc>
        <w:tc>
          <w:tcPr>
            <w:tcW w:w="1196" w:type="dxa"/>
            <w:shd w:val="clear" w:color="auto" w:fill="auto"/>
          </w:tcPr>
          <w:p w:rsidR="00886F70" w:rsidRPr="00994D6C" w:rsidRDefault="00886F70" w:rsidP="00A54035">
            <w:pPr>
              <w:rPr>
                <w:sz w:val="24"/>
                <w:szCs w:val="24"/>
              </w:rPr>
            </w:pPr>
          </w:p>
        </w:tc>
        <w:tc>
          <w:tcPr>
            <w:tcW w:w="1356" w:type="dxa"/>
            <w:shd w:val="clear" w:color="auto" w:fill="auto"/>
          </w:tcPr>
          <w:p w:rsidR="00886F70" w:rsidRPr="00994D6C" w:rsidRDefault="00886F70" w:rsidP="00A54035">
            <w:pPr>
              <w:rPr>
                <w:sz w:val="24"/>
                <w:szCs w:val="24"/>
              </w:rPr>
            </w:pPr>
          </w:p>
        </w:tc>
      </w:tr>
      <w:tr w:rsidR="00886F70" w:rsidRPr="00994D6C" w:rsidTr="00A54035">
        <w:tc>
          <w:tcPr>
            <w:tcW w:w="8562" w:type="dxa"/>
            <w:gridSpan w:val="6"/>
            <w:shd w:val="clear" w:color="auto" w:fill="auto"/>
          </w:tcPr>
          <w:p w:rsidR="00886F70" w:rsidRPr="0094544C" w:rsidRDefault="00886F70" w:rsidP="00A54035">
            <w:pPr>
              <w:jc w:val="right"/>
              <w:rPr>
                <w:b/>
                <w:sz w:val="24"/>
                <w:szCs w:val="24"/>
              </w:rPr>
            </w:pPr>
            <w:r w:rsidRPr="00994D6C">
              <w:rPr>
                <w:b/>
                <w:sz w:val="24"/>
                <w:szCs w:val="24"/>
              </w:rPr>
              <w:t>Всего по Договору:</w:t>
            </w:r>
          </w:p>
        </w:tc>
        <w:tc>
          <w:tcPr>
            <w:tcW w:w="1356" w:type="dxa"/>
            <w:shd w:val="clear" w:color="auto" w:fill="auto"/>
          </w:tcPr>
          <w:p w:rsidR="00886F70" w:rsidRPr="008E280D" w:rsidRDefault="00886F70" w:rsidP="00A54035">
            <w:pPr>
              <w:rPr>
                <w:sz w:val="24"/>
                <w:szCs w:val="24"/>
              </w:rPr>
            </w:pP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rPr>
          <w:sz w:val="24"/>
          <w:szCs w:val="24"/>
        </w:rPr>
      </w:pPr>
    </w:p>
    <w:p w:rsidR="00886F70" w:rsidRPr="008F4499" w:rsidRDefault="00886F70" w:rsidP="00886F70">
      <w:pPr>
        <w:tabs>
          <w:tab w:val="left" w:pos="4860"/>
        </w:tabs>
        <w:suppressAutoHyphens/>
        <w:rPr>
          <w:b/>
          <w:sz w:val="24"/>
          <w:szCs w:val="24"/>
        </w:rPr>
      </w:pPr>
    </w:p>
    <w:p w:rsidR="00886F70" w:rsidRPr="008F4499" w:rsidRDefault="00886F70" w:rsidP="00886F70">
      <w:pPr>
        <w:rPr>
          <w:sz w:val="24"/>
          <w:szCs w:val="24"/>
        </w:rPr>
      </w:pPr>
    </w:p>
    <w:p w:rsidR="00886F70" w:rsidRPr="008F4499" w:rsidRDefault="00886F70" w:rsidP="00886F70">
      <w:pPr>
        <w:rPr>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5103"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suppressAutoHyphens/>
        <w:ind w:firstLine="6237"/>
        <w:rPr>
          <w:sz w:val="24"/>
          <w:szCs w:val="24"/>
        </w:rPr>
      </w:pPr>
    </w:p>
    <w:p w:rsidR="00886F70" w:rsidRPr="0094544C" w:rsidRDefault="00886F70" w:rsidP="00886F70">
      <w:pPr>
        <w:widowControl/>
        <w:autoSpaceDE/>
        <w:autoSpaceDN/>
        <w:rPr>
          <w:sz w:val="24"/>
          <w:szCs w:val="24"/>
        </w:rPr>
      </w:pPr>
      <w:r w:rsidRPr="0094544C">
        <w:rPr>
          <w:sz w:val="24"/>
          <w:szCs w:val="24"/>
        </w:rPr>
        <w:br w:type="page"/>
      </w: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5C5F7E">
            <w:pPr>
              <w:pageBreakBefore/>
              <w:rPr>
                <w:color w:val="000000"/>
                <w:sz w:val="24"/>
                <w:szCs w:val="24"/>
              </w:rPr>
            </w:pPr>
            <w:r w:rsidRPr="006A07F6">
              <w:rPr>
                <w:color w:val="000000"/>
                <w:sz w:val="24"/>
                <w:szCs w:val="24"/>
              </w:rPr>
              <w:t xml:space="preserve">Приложение № </w:t>
            </w:r>
            <w:r w:rsidR="005C5F7E">
              <w:rPr>
                <w:color w:val="000000"/>
                <w:sz w:val="24"/>
                <w:szCs w:val="24"/>
              </w:rPr>
              <w:t>4</w:t>
            </w: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D238C5">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238C5">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FE70A2" w:rsidRPr="006A07F6" w:rsidRDefault="00FE70A2" w:rsidP="00D238C5">
            <w:pPr>
              <w:jc w:val="right"/>
              <w:rPr>
                <w:color w:val="000000"/>
                <w:sz w:val="24"/>
                <w:szCs w:val="24"/>
              </w:rPr>
            </w:pPr>
            <w:r w:rsidRPr="006A07F6">
              <w:rPr>
                <w:color w:val="000000"/>
                <w:sz w:val="24"/>
                <w:szCs w:val="24"/>
              </w:rPr>
              <w:t xml:space="preserve"> </w:t>
            </w:r>
          </w:p>
          <w:p w:rsidR="00FE70A2" w:rsidRPr="006A07F6" w:rsidRDefault="00FE70A2" w:rsidP="00D238C5">
            <w:pPr>
              <w:jc w:val="right"/>
              <w:rPr>
                <w:color w:val="000000"/>
                <w:sz w:val="24"/>
                <w:szCs w:val="24"/>
              </w:rPr>
            </w:pP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238C5">
            <w:pPr>
              <w:jc w:val="right"/>
              <w:rPr>
                <w:rFonts w:ascii="Calibri" w:hAnsi="Calibri"/>
                <w:color w:val="000000"/>
              </w:rPr>
            </w:pP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30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238C5">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238C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238C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300"/>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238C5">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238C5">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238C5">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jc w:val="center"/>
              <w:rPr>
                <w:rFonts w:ascii="Calibri" w:hAnsi="Calibri"/>
                <w:color w:val="000000"/>
              </w:rPr>
            </w:pPr>
            <w:r w:rsidRPr="00D448DE">
              <w:rPr>
                <w:rFonts w:ascii="Calibri" w:hAnsi="Calibri"/>
                <w:color w:val="000000"/>
              </w:rPr>
              <w:t>8</w:t>
            </w:r>
          </w:p>
        </w:tc>
      </w:tr>
      <w:tr w:rsidR="00FE70A2" w:rsidRPr="00D448DE" w:rsidTr="00D238C5">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238C5">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r>
      <w:tr w:rsidR="00FE70A2" w:rsidRPr="00D448DE" w:rsidTr="00D238C5">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238C5">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r>
      <w:tr w:rsidR="00FE70A2" w:rsidRPr="00D448DE" w:rsidTr="00D238C5">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238C5">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r>
      <w:tr w:rsidR="00FE70A2" w:rsidRPr="00D448DE" w:rsidTr="00D238C5">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238C5">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238C5">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288"/>
        </w:trPr>
        <w:tc>
          <w:tcPr>
            <w:tcW w:w="275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r w:rsidR="00FE70A2" w:rsidRPr="00D448DE" w:rsidTr="00D238C5">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238C5">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238C5">
            <w:pPr>
              <w:rPr>
                <w:rFonts w:ascii="Calibri" w:hAnsi="Calibri"/>
                <w:color w:val="000000"/>
              </w:rPr>
            </w:pPr>
          </w:p>
        </w:tc>
      </w:tr>
    </w:tbl>
    <w:p w:rsidR="00FE70A2" w:rsidRDefault="00FE70A2" w:rsidP="00FE70A2"/>
    <w:p w:rsidR="00FE70A2" w:rsidRDefault="00FE70A2" w:rsidP="00FE70A2"/>
    <w:p w:rsidR="00FE70A2" w:rsidRDefault="00FE70A2" w:rsidP="00FE70A2">
      <w:pPr>
        <w:ind w:left="567"/>
        <w:rPr>
          <w:b/>
          <w:bCs/>
          <w:sz w:val="24"/>
          <w:szCs w:val="24"/>
        </w:rPr>
      </w:pPr>
    </w:p>
    <w:p w:rsidR="00FE70A2" w:rsidRDefault="00FE70A2" w:rsidP="00FE70A2">
      <w:pPr>
        <w:suppressAutoHyphens/>
        <w:ind w:right="96" w:firstLine="5103"/>
        <w:rPr>
          <w:sz w:val="22"/>
          <w:szCs w:val="22"/>
        </w:rPr>
        <w:sectPr w:rsidR="00FE70A2" w:rsidSect="0076541F">
          <w:footerReference w:type="default" r:id="rId15"/>
          <w:pgSz w:w="16838" w:h="11906" w:orient="landscape"/>
          <w:pgMar w:top="1134" w:right="1134" w:bottom="567" w:left="1134" w:header="708" w:footer="316" w:gutter="0"/>
          <w:cols w:space="708"/>
          <w:docGrid w:linePitch="360"/>
        </w:sectPr>
      </w:pPr>
    </w:p>
    <w:p w:rsidR="00FE70A2" w:rsidRDefault="00FE70A2" w:rsidP="00FE70A2"/>
    <w:p w:rsidR="00FE70A2" w:rsidRPr="006E50D5" w:rsidRDefault="00FE70A2" w:rsidP="00FE70A2">
      <w:pPr>
        <w:ind w:left="567"/>
        <w:rPr>
          <w:b/>
          <w:bCs/>
          <w:sz w:val="24"/>
          <w:szCs w:val="24"/>
        </w:rPr>
      </w:pPr>
    </w:p>
    <w:p w:rsidR="00FE70A2" w:rsidRPr="006E50D5" w:rsidRDefault="00FE70A2" w:rsidP="00FE70A2">
      <w:pPr>
        <w:ind w:left="5103"/>
        <w:rPr>
          <w:b/>
          <w:bCs/>
          <w:sz w:val="24"/>
          <w:szCs w:val="24"/>
        </w:rPr>
      </w:pPr>
    </w:p>
    <w:p w:rsidR="00FE70A2" w:rsidRPr="006E50D5" w:rsidRDefault="00FE70A2" w:rsidP="00FE70A2">
      <w:pPr>
        <w:ind w:left="567"/>
        <w:rPr>
          <w:b/>
          <w:bCs/>
          <w:sz w:val="24"/>
          <w:szCs w:val="24"/>
        </w:rPr>
      </w:pPr>
    </w:p>
    <w:p w:rsidR="00FE70A2" w:rsidRDefault="00FE70A2"/>
    <w:sectPr w:rsidR="00FE70A2" w:rsidSect="0076541F">
      <w:headerReference w:type="default" r:id="rId16"/>
      <w:footerReference w:type="default" r:id="rId1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F7E" w:rsidRDefault="005C5F7E" w:rsidP="00886F70">
      <w:r>
        <w:separator/>
      </w:r>
    </w:p>
  </w:endnote>
  <w:endnote w:type="continuationSeparator" w:id="0">
    <w:p w:rsidR="005C5F7E" w:rsidRDefault="005C5F7E"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5F7E" w:rsidRDefault="005C5F7E">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1778033"/>
      <w:docPartObj>
        <w:docPartGallery w:val="Page Numbers (Bottom of Page)"/>
        <w:docPartUnique/>
      </w:docPartObj>
    </w:sdtPr>
    <w:sdtContent>
      <w:p w:rsidR="005C5F7E" w:rsidRDefault="005C5F7E">
        <w:pPr>
          <w:pStyle w:val="ab"/>
          <w:jc w:val="right"/>
        </w:pPr>
        <w:r>
          <w:fldChar w:fldCharType="begin"/>
        </w:r>
        <w:r>
          <w:instrText>PAGE   \* MERGEFORMAT</w:instrText>
        </w:r>
        <w:r>
          <w:fldChar w:fldCharType="separate"/>
        </w:r>
        <w:r w:rsidR="0000580B">
          <w:rPr>
            <w:noProof/>
          </w:rPr>
          <w:t>20</w:t>
        </w:r>
        <w:r>
          <w:fldChar w:fldCharType="end"/>
        </w:r>
      </w:p>
    </w:sdtContent>
  </w:sdt>
  <w:p w:rsidR="005C5F7E" w:rsidRDefault="005C5F7E">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5F7E" w:rsidRDefault="005C5F7E">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F7E" w:rsidRDefault="005C5F7E" w:rsidP="00886F70">
      <w:r>
        <w:separator/>
      </w:r>
    </w:p>
  </w:footnote>
  <w:footnote w:type="continuationSeparator" w:id="0">
    <w:p w:rsidR="005C5F7E" w:rsidRDefault="005C5F7E" w:rsidP="00886F70">
      <w:r>
        <w:continuationSeparator/>
      </w:r>
    </w:p>
  </w:footnote>
  <w:footnote w:id="1">
    <w:p w:rsidR="005C5F7E" w:rsidRDefault="005C5F7E" w:rsidP="00886F70">
      <w:pPr>
        <w:pStyle w:val="afb"/>
        <w:jc w:val="both"/>
      </w:pPr>
      <w:r>
        <w:rPr>
          <w:rStyle w:val="afd"/>
        </w:rPr>
        <w:footnoteRef/>
      </w:r>
      <w:r>
        <w:t xml:space="preserve"> Предельная цена на Товар устанавливается в случае отсутствия утвержденной Рабочей документации (отсутствия точного перечня поставляемого Товара) на момент заключения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5F7E" w:rsidRPr="004A2840" w:rsidRDefault="005C5F7E"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5F7E" w:rsidRDefault="005C5F7E"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5"/>
  </w:num>
  <w:num w:numId="2">
    <w:abstractNumId w:val="2"/>
  </w:num>
  <w:num w:numId="3">
    <w:abstractNumId w:val="8"/>
  </w:num>
  <w:num w:numId="4">
    <w:abstractNumId w:val="9"/>
  </w:num>
  <w:num w:numId="5">
    <w:abstractNumId w:val="1"/>
  </w:num>
  <w:num w:numId="6">
    <w:abstractNumId w:val="12"/>
  </w:num>
  <w:num w:numId="7">
    <w:abstractNumId w:val="18"/>
  </w:num>
  <w:num w:numId="8">
    <w:abstractNumId w:val="17"/>
  </w:num>
  <w:num w:numId="9">
    <w:abstractNumId w:val="6"/>
  </w:num>
  <w:num w:numId="10">
    <w:abstractNumId w:val="13"/>
  </w:num>
  <w:num w:numId="11">
    <w:abstractNumId w:val="10"/>
  </w:num>
  <w:num w:numId="12">
    <w:abstractNumId w:val="16"/>
  </w:num>
  <w:num w:numId="13">
    <w:abstractNumId w:val="4"/>
  </w:num>
  <w:num w:numId="14">
    <w:abstractNumId w:val="3"/>
  </w:num>
  <w:num w:numId="15">
    <w:abstractNumId w:val="14"/>
  </w:num>
  <w:num w:numId="16">
    <w:abstractNumId w:val="11"/>
  </w:num>
  <w:num w:numId="17">
    <w:abstractNumId w:val="5"/>
  </w:num>
  <w:num w:numId="18">
    <w:abstractNumId w:val="0"/>
  </w:num>
  <w:num w:numId="19">
    <w:abstractNumId w:val="19"/>
  </w:num>
  <w:num w:numId="20">
    <w:abstractNumId w:val="7"/>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0580B"/>
    <w:rsid w:val="000257BE"/>
    <w:rsid w:val="000C370B"/>
    <w:rsid w:val="000D4FAC"/>
    <w:rsid w:val="00103939"/>
    <w:rsid w:val="00115895"/>
    <w:rsid w:val="001757CC"/>
    <w:rsid w:val="001E376F"/>
    <w:rsid w:val="001F7E01"/>
    <w:rsid w:val="00211A64"/>
    <w:rsid w:val="00222387"/>
    <w:rsid w:val="0028269D"/>
    <w:rsid w:val="00286258"/>
    <w:rsid w:val="002E2C92"/>
    <w:rsid w:val="002F1251"/>
    <w:rsid w:val="00306A01"/>
    <w:rsid w:val="003138F1"/>
    <w:rsid w:val="00376E1D"/>
    <w:rsid w:val="00386FAB"/>
    <w:rsid w:val="00392B6C"/>
    <w:rsid w:val="00475A68"/>
    <w:rsid w:val="004D16F0"/>
    <w:rsid w:val="004E002C"/>
    <w:rsid w:val="00552F46"/>
    <w:rsid w:val="005C5F7E"/>
    <w:rsid w:val="0065149A"/>
    <w:rsid w:val="00657FDD"/>
    <w:rsid w:val="006752E5"/>
    <w:rsid w:val="006F5246"/>
    <w:rsid w:val="007066FE"/>
    <w:rsid w:val="00743A94"/>
    <w:rsid w:val="0076541F"/>
    <w:rsid w:val="007814D1"/>
    <w:rsid w:val="00796681"/>
    <w:rsid w:val="008032E8"/>
    <w:rsid w:val="00845485"/>
    <w:rsid w:val="00886F70"/>
    <w:rsid w:val="008B6C54"/>
    <w:rsid w:val="008E1C1D"/>
    <w:rsid w:val="008F3BEB"/>
    <w:rsid w:val="008F4FE4"/>
    <w:rsid w:val="0092154B"/>
    <w:rsid w:val="00932847"/>
    <w:rsid w:val="00A52925"/>
    <w:rsid w:val="00A54035"/>
    <w:rsid w:val="00A64EFF"/>
    <w:rsid w:val="00AF35F2"/>
    <w:rsid w:val="00BA2B05"/>
    <w:rsid w:val="00BE0FA8"/>
    <w:rsid w:val="00BF23D0"/>
    <w:rsid w:val="00BF5616"/>
    <w:rsid w:val="00C13F36"/>
    <w:rsid w:val="00CE5E2D"/>
    <w:rsid w:val="00D0368C"/>
    <w:rsid w:val="00D238C5"/>
    <w:rsid w:val="00D44687"/>
    <w:rsid w:val="00DD25E3"/>
    <w:rsid w:val="00DE0E91"/>
    <w:rsid w:val="00E11792"/>
    <w:rsid w:val="00E42D14"/>
    <w:rsid w:val="00E53EC8"/>
    <w:rsid w:val="00F66E63"/>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71B740"/>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D9608-EB41-401B-8BA1-2D72AF22B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21</Pages>
  <Words>7967</Words>
  <Characters>45417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Пинчук Денис Константинович</cp:lastModifiedBy>
  <cp:revision>3</cp:revision>
  <dcterms:created xsi:type="dcterms:W3CDTF">2020-01-14T04:26:00Z</dcterms:created>
  <dcterms:modified xsi:type="dcterms:W3CDTF">2020-01-14T06:14:00Z</dcterms:modified>
</cp:coreProperties>
</file>